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A4" w:rsidRDefault="00861FA4"/>
    <w:p w:rsidR="00861FA4" w:rsidRDefault="00861FA4"/>
    <w:p w:rsidR="00861FA4" w:rsidRDefault="00861FA4"/>
    <w:p w:rsidR="00861FA4" w:rsidRDefault="00861FA4"/>
    <w:p w:rsidR="00861FA4" w:rsidRDefault="00861FA4"/>
    <w:p w:rsidR="00861FA4" w:rsidRDefault="00861FA4"/>
    <w:p w:rsidR="00861FA4" w:rsidRDefault="00861FA4"/>
    <w:p w:rsidR="00861FA4" w:rsidRDefault="00861FA4"/>
    <w:p w:rsidR="00861FA4" w:rsidRDefault="00D54146">
      <w:pPr>
        <w:pStyle w:val="a9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产品规格说明书</w:t>
      </w:r>
    </w:p>
    <w:p w:rsidR="00861FA4" w:rsidRDefault="00861FA4">
      <w:pPr>
        <w:pStyle w:val="a9"/>
        <w:rPr>
          <w:kern w:val="0"/>
        </w:rPr>
      </w:pPr>
    </w:p>
    <w:p w:rsidR="00861FA4" w:rsidRDefault="00861FA4"/>
    <w:p w:rsidR="00861FA4" w:rsidRDefault="00861FA4">
      <w:pPr>
        <w:rPr>
          <w:rFonts w:asciiTheme="minorEastAsia" w:hAnsiTheme="minorEastAsia"/>
          <w:b/>
        </w:rPr>
      </w:pPr>
    </w:p>
    <w:p w:rsidR="00861FA4" w:rsidRDefault="00D54146">
      <w:pPr>
        <w:autoSpaceDE w:val="0"/>
        <w:autoSpaceDN w:val="0"/>
        <w:adjustRightInd w:val="0"/>
        <w:spacing w:line="360" w:lineRule="auto"/>
        <w:ind w:firstLineChars="640" w:firstLine="1799"/>
        <w:jc w:val="left"/>
        <w:rPr>
          <w:rFonts w:asciiTheme="minorEastAsia" w:hAnsiTheme="minorEastAsia" w:cs="微软雅黑"/>
          <w:b/>
          <w:kern w:val="0"/>
          <w:sz w:val="28"/>
          <w:szCs w:val="28"/>
        </w:rPr>
      </w:pPr>
      <w:r>
        <w:rPr>
          <w:rFonts w:asciiTheme="minorEastAsia" w:hAnsiTheme="minorEastAsia" w:cs="微软雅黑" w:hint="eastAsia"/>
          <w:b/>
          <w:kern w:val="0"/>
          <w:sz w:val="28"/>
          <w:szCs w:val="28"/>
        </w:rPr>
        <w:t>产品名称：领航系列暗装直体插座</w:t>
      </w:r>
    </w:p>
    <w:p w:rsidR="00861FA4" w:rsidRDefault="00D54146">
      <w:pPr>
        <w:autoSpaceDE w:val="0"/>
        <w:autoSpaceDN w:val="0"/>
        <w:adjustRightInd w:val="0"/>
        <w:spacing w:line="360" w:lineRule="auto"/>
        <w:ind w:firstLineChars="640" w:firstLine="1799"/>
        <w:jc w:val="left"/>
        <w:rPr>
          <w:rFonts w:asciiTheme="minorEastAsia" w:hAnsiTheme="minorEastAsia" w:cs="微软雅黑"/>
          <w:b/>
          <w:kern w:val="0"/>
          <w:sz w:val="28"/>
          <w:szCs w:val="28"/>
        </w:rPr>
      </w:pPr>
      <w:r>
        <w:rPr>
          <w:rFonts w:asciiTheme="minorEastAsia" w:hAnsiTheme="minorEastAsia" w:cs="微软雅黑" w:hint="eastAsia"/>
          <w:b/>
          <w:kern w:val="0"/>
          <w:sz w:val="28"/>
          <w:szCs w:val="28"/>
        </w:rPr>
        <w:t>产品型号：3380/1457/1461</w:t>
      </w:r>
    </w:p>
    <w:p w:rsidR="00861FA4" w:rsidRDefault="00861FA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61FA4" w:rsidRDefault="00861FA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61FA4" w:rsidRDefault="00861FA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61FA4" w:rsidRDefault="00861FA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61FA4" w:rsidRDefault="00861FA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61FA4" w:rsidRDefault="00861FA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61FA4" w:rsidRDefault="00861FA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61FA4" w:rsidRDefault="00861FA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61FA4" w:rsidRDefault="00861FA4">
      <w:pPr>
        <w:autoSpaceDE w:val="0"/>
        <w:autoSpaceDN w:val="0"/>
        <w:adjustRightInd w:val="0"/>
        <w:spacing w:line="360" w:lineRule="exact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61FA4" w:rsidRDefault="00861FA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61FA4" w:rsidRDefault="00861FA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61FA4" w:rsidRDefault="00861FA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61FA4" w:rsidRDefault="00861FA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61FA4" w:rsidRDefault="00861FA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61FA4" w:rsidRDefault="00861FA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61FA4" w:rsidRDefault="00861FA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61FA4" w:rsidRDefault="00861FA4">
      <w:pPr>
        <w:autoSpaceDE w:val="0"/>
        <w:autoSpaceDN w:val="0"/>
        <w:adjustRightInd w:val="0"/>
        <w:spacing w:line="360" w:lineRule="exact"/>
        <w:jc w:val="center"/>
        <w:rPr>
          <w:rFonts w:ascii="微软雅黑" w:eastAsia="微软雅黑" w:hAnsi="微软雅黑" w:cs="微软雅黑"/>
          <w:b/>
          <w:kern w:val="0"/>
          <w:sz w:val="32"/>
          <w:szCs w:val="32"/>
        </w:rPr>
        <w:sectPr w:rsidR="00861FA4">
          <w:headerReference w:type="default" r:id="rId8"/>
          <w:footerReference w:type="default" r:id="rId9"/>
          <w:pgSz w:w="12240" w:h="15840"/>
          <w:pgMar w:top="1134" w:right="964" w:bottom="1134" w:left="964" w:header="397" w:footer="397" w:gutter="0"/>
          <w:cols w:space="720"/>
          <w:docGrid w:linePitch="286"/>
        </w:sectPr>
      </w:pPr>
    </w:p>
    <w:p w:rsidR="00861FA4" w:rsidRDefault="00D54146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lastRenderedPageBreak/>
        <w:t>1 用途及适应范围</w:t>
      </w:r>
    </w:p>
    <w:p w:rsidR="00861FA4" w:rsidRDefault="00D54146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Theme="minorEastAsia" w:hAnsiTheme="minorEastAsia" w:cs="黑体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1.1 领航系列工业暗装直体插座应用领域广泛，在钢铁、化工、电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力、</w:t>
      </w:r>
      <w:r>
        <w:rPr>
          <w:rFonts w:ascii="微软雅黑" w:eastAsia="微软雅黑" w:hAnsi="微软雅黑" w:cs="微软雅黑" w:hint="eastAsia"/>
          <w:kern w:val="0"/>
          <w:szCs w:val="21"/>
        </w:rPr>
        <w:t>电子、港口、机场、工矿、石油、勘探、食品、地铁、铝厂、烟厂以及汽车制造等各类行业得到成功的应用。</w:t>
      </w:r>
    </w:p>
    <w:p w:rsidR="00861FA4" w:rsidRDefault="00D54146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2 正常工作条件</w:t>
      </w:r>
    </w:p>
    <w:p w:rsidR="00861FA4" w:rsidRDefault="00D54146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2.1 使用环境温度-25°C~+40°C，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湿度不高于90%RH。</w:t>
      </w:r>
    </w:p>
    <w:p w:rsidR="00861FA4" w:rsidRDefault="00D54146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2.2 海拔2000m以下，通常积雪不结冰的边远山区也正常使用。</w:t>
      </w:r>
    </w:p>
    <w:p w:rsidR="00861FA4" w:rsidRDefault="00D54146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2.3 正常使用环境为GB/T16935.1规定的污染等级3级。</w:t>
      </w:r>
    </w:p>
    <w:p w:rsidR="00861FA4" w:rsidRDefault="00D54146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  <w:t xml:space="preserve">3 </w:t>
      </w: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产品特点</w:t>
      </w:r>
    </w:p>
    <w:p w:rsidR="00861FA4" w:rsidRDefault="00D54146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3.1 外壳材料使用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阻燃尼龙制造，正常情况下可达90℃不变形，技术指标不改变。</w:t>
      </w:r>
    </w:p>
    <w:p w:rsidR="00861FA4" w:rsidRDefault="00D54146">
      <w:pPr>
        <w:autoSpaceDE w:val="0"/>
        <w:autoSpaceDN w:val="0"/>
        <w:adjustRightInd w:val="0"/>
        <w:spacing w:line="360" w:lineRule="exact"/>
        <w:ind w:firstLineChars="400" w:firstLine="84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内芯材料都也采用阻燃尼龙制造，正常情况下耐温120℃。</w:t>
      </w:r>
    </w:p>
    <w:p w:rsidR="00861FA4" w:rsidRDefault="00D54146">
      <w:pPr>
        <w:autoSpaceDE w:val="0"/>
        <w:autoSpaceDN w:val="0"/>
        <w:adjustRightInd w:val="0"/>
        <w:spacing w:line="360" w:lineRule="exact"/>
        <w:ind w:firstLineChars="400" w:firstLine="84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导电件采用铜材，具有良好的接插、自润滑以及防腐蚀功能。过流、耐压均达到行业先进水平。</w:t>
      </w:r>
    </w:p>
    <w:p w:rsidR="00861FA4" w:rsidRDefault="00D54146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3.2 本产品严格按GB/T 11918.1(IEC60309-1)和GB/T 11918.2(IEC60309-2)执行。</w:t>
      </w:r>
    </w:p>
    <w:p w:rsidR="00861FA4" w:rsidRDefault="00D54146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4 产品外形图片及尺寸表（单位mm）</w:t>
      </w:r>
    </w:p>
    <w:p w:rsidR="00861FA4" w:rsidRDefault="005F5D99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155.8pt;margin-top:8.55pt;width:210.75pt;height:178.5pt;z-index:251671552;mso-width-relative:page;mso-height-relative:page">
            <v:imagedata r:id="rId10" o:title="26-UKS-B456-6 1" croptop="11301f" cropbottom="19893f" cropleft="11377f" cropright="13616f"/>
          </v:shape>
        </w:pict>
      </w:r>
    </w:p>
    <w:p w:rsidR="00861FA4" w:rsidRDefault="00861FA4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</w:p>
    <w:p w:rsidR="00861FA4" w:rsidRDefault="00861FA4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szCs w:val="21"/>
        </w:rPr>
      </w:pPr>
    </w:p>
    <w:tbl>
      <w:tblPr>
        <w:tblStyle w:val="ab"/>
        <w:tblpPr w:leftFromText="180" w:rightFromText="180" w:vertAnchor="text" w:horzAnchor="page" w:tblpX="1625" w:tblpY="3063"/>
        <w:tblOverlap w:val="never"/>
        <w:tblW w:w="9914" w:type="dxa"/>
        <w:tblLayout w:type="fixed"/>
        <w:tblLook w:val="04A0" w:firstRow="1" w:lastRow="0" w:firstColumn="1" w:lastColumn="0" w:noHBand="0" w:noVBand="1"/>
      </w:tblPr>
      <w:tblGrid>
        <w:gridCol w:w="5760"/>
        <w:gridCol w:w="1338"/>
        <w:gridCol w:w="938"/>
        <w:gridCol w:w="938"/>
        <w:gridCol w:w="940"/>
      </w:tblGrid>
      <w:tr w:rsidR="00861FA4">
        <w:trPr>
          <w:trHeight w:val="528"/>
        </w:trPr>
        <w:tc>
          <w:tcPr>
            <w:tcW w:w="5760" w:type="dxa"/>
            <w:vMerge w:val="restart"/>
          </w:tcPr>
          <w:p w:rsidR="00861FA4" w:rsidRDefault="00D5414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noProof/>
                <w:kern w:val="0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154305</wp:posOffset>
                  </wp:positionV>
                  <wp:extent cx="3048000" cy="2638425"/>
                  <wp:effectExtent l="1905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黑体" w:hint="eastAsia"/>
                <w:b/>
                <w:kern w:val="0"/>
                <w:szCs w:val="21"/>
              </w:rPr>
              <w:t>IP67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125A </w:t>
            </w:r>
          </w:p>
        </w:tc>
      </w:tr>
      <w:tr w:rsidR="00861FA4">
        <w:trPr>
          <w:trHeight w:val="435"/>
        </w:trPr>
        <w:tc>
          <w:tcPr>
            <w:tcW w:w="5760" w:type="dxa"/>
            <w:vMerge/>
          </w:tcPr>
          <w:p w:rsidR="00861FA4" w:rsidRDefault="00861FA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极数（P）</w:t>
            </w:r>
          </w:p>
          <w:p w:rsidR="00861FA4" w:rsidRDefault="00D54146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righ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</w:t>
            </w:r>
          </w:p>
        </w:tc>
      </w:tr>
      <w:tr w:rsidR="00861FA4">
        <w:trPr>
          <w:trHeight w:val="375"/>
        </w:trPr>
        <w:tc>
          <w:tcPr>
            <w:tcW w:w="5760" w:type="dxa"/>
            <w:vMerge/>
          </w:tcPr>
          <w:p w:rsidR="00861FA4" w:rsidRDefault="00861FA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130</w:t>
            </w:r>
          </w:p>
        </w:tc>
      </w:tr>
      <w:tr w:rsidR="00861FA4">
        <w:trPr>
          <w:trHeight w:val="368"/>
        </w:trPr>
        <w:tc>
          <w:tcPr>
            <w:tcW w:w="5760" w:type="dxa"/>
            <w:vMerge/>
          </w:tcPr>
          <w:p w:rsidR="00861FA4" w:rsidRDefault="00861FA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130</w:t>
            </w:r>
          </w:p>
        </w:tc>
      </w:tr>
      <w:tr w:rsidR="00861FA4">
        <w:trPr>
          <w:trHeight w:val="90"/>
        </w:trPr>
        <w:tc>
          <w:tcPr>
            <w:tcW w:w="5760" w:type="dxa"/>
            <w:vMerge/>
          </w:tcPr>
          <w:p w:rsidR="00861FA4" w:rsidRDefault="00861FA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116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116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116</w:t>
            </w:r>
          </w:p>
        </w:tc>
      </w:tr>
      <w:tr w:rsidR="00861FA4">
        <w:trPr>
          <w:trHeight w:val="90"/>
        </w:trPr>
        <w:tc>
          <w:tcPr>
            <w:tcW w:w="5760" w:type="dxa"/>
            <w:vMerge/>
          </w:tcPr>
          <w:p w:rsidR="00861FA4" w:rsidRDefault="00861FA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104</w:t>
            </w:r>
          </w:p>
        </w:tc>
      </w:tr>
      <w:tr w:rsidR="00861FA4">
        <w:trPr>
          <w:trHeight w:val="90"/>
        </w:trPr>
        <w:tc>
          <w:tcPr>
            <w:tcW w:w="5760" w:type="dxa"/>
            <w:vMerge/>
          </w:tcPr>
          <w:p w:rsidR="00861FA4" w:rsidRDefault="00861FA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e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104</w:t>
            </w:r>
          </w:p>
        </w:tc>
      </w:tr>
      <w:tr w:rsidR="00861FA4">
        <w:trPr>
          <w:trHeight w:val="90"/>
        </w:trPr>
        <w:tc>
          <w:tcPr>
            <w:tcW w:w="5760" w:type="dxa"/>
            <w:vMerge/>
          </w:tcPr>
          <w:p w:rsidR="00861FA4" w:rsidRDefault="00861FA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f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6.5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6.5</w:t>
            </w:r>
          </w:p>
        </w:tc>
      </w:tr>
      <w:tr w:rsidR="00861FA4">
        <w:trPr>
          <w:trHeight w:val="90"/>
        </w:trPr>
        <w:tc>
          <w:tcPr>
            <w:tcW w:w="5760" w:type="dxa"/>
            <w:vMerge/>
          </w:tcPr>
          <w:p w:rsidR="00861FA4" w:rsidRDefault="00861FA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</w:t>
            </w:r>
          </w:p>
        </w:tc>
      </w:tr>
      <w:tr w:rsidR="00861FA4">
        <w:trPr>
          <w:trHeight w:val="90"/>
        </w:trPr>
        <w:tc>
          <w:tcPr>
            <w:tcW w:w="5760" w:type="dxa"/>
            <w:vMerge/>
          </w:tcPr>
          <w:p w:rsidR="00861FA4" w:rsidRDefault="00861FA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</w:tr>
      <w:tr w:rsidR="00861FA4">
        <w:trPr>
          <w:trHeight w:val="90"/>
        </w:trPr>
        <w:tc>
          <w:tcPr>
            <w:tcW w:w="5760" w:type="dxa"/>
            <w:vMerge/>
          </w:tcPr>
          <w:p w:rsidR="00861FA4" w:rsidRDefault="00861FA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h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130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130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130</w:t>
            </w:r>
          </w:p>
        </w:tc>
      </w:tr>
      <w:tr w:rsidR="00861FA4">
        <w:trPr>
          <w:trHeight w:val="90"/>
        </w:trPr>
        <w:tc>
          <w:tcPr>
            <w:tcW w:w="5760" w:type="dxa"/>
            <w:vMerge/>
          </w:tcPr>
          <w:p w:rsidR="00861FA4" w:rsidRDefault="00861FA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i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134</w:t>
            </w:r>
          </w:p>
        </w:tc>
      </w:tr>
      <w:tr w:rsidR="00861FA4">
        <w:trPr>
          <w:trHeight w:val="90"/>
        </w:trPr>
        <w:tc>
          <w:tcPr>
            <w:tcW w:w="5760" w:type="dxa"/>
            <w:vMerge/>
          </w:tcPr>
          <w:p w:rsidR="00861FA4" w:rsidRDefault="00861FA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k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48</w:t>
            </w:r>
          </w:p>
        </w:tc>
      </w:tr>
      <w:tr w:rsidR="00861FA4">
        <w:trPr>
          <w:trHeight w:val="90"/>
        </w:trPr>
        <w:tc>
          <w:tcPr>
            <w:tcW w:w="5760" w:type="dxa"/>
            <w:vMerge/>
          </w:tcPr>
          <w:p w:rsidR="00861FA4" w:rsidRDefault="00861FA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  <w:bookmarkStart w:id="0" w:name="_GoBack" w:colFirst="2" w:colLast="4"/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l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Pr="00D44957" w:rsidRDefault="00D4495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D44957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95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Pr="00D44957" w:rsidRDefault="00D4495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D44957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95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FA4" w:rsidRPr="00D44957" w:rsidRDefault="00D4495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D44957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95</w:t>
            </w:r>
          </w:p>
        </w:tc>
      </w:tr>
      <w:bookmarkEnd w:id="0"/>
      <w:tr w:rsidR="00861FA4">
        <w:trPr>
          <w:trHeight w:val="1020"/>
        </w:trPr>
        <w:tc>
          <w:tcPr>
            <w:tcW w:w="5760" w:type="dxa"/>
            <w:vMerge/>
          </w:tcPr>
          <w:p w:rsidR="00861FA4" w:rsidRDefault="00861FA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25-70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25-70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861FA4" w:rsidRDefault="00D541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25-70</w:t>
            </w:r>
          </w:p>
        </w:tc>
      </w:tr>
    </w:tbl>
    <w:p w:rsidR="00861FA4" w:rsidRDefault="00D54146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5 本产品通过CQC、CE认证，</w:t>
      </w:r>
      <w:r>
        <w:rPr>
          <w:rFonts w:asciiTheme="minorEastAsia" w:hAnsiTheme="minorEastAsia" w:cs="黑体" w:hint="eastAsia"/>
          <w:b/>
          <w:kern w:val="0"/>
          <w:sz w:val="24"/>
          <w:szCs w:val="24"/>
        </w:rPr>
        <w:t>符合ROHS指令要求</w:t>
      </w:r>
      <w:r>
        <w:rPr>
          <w:rFonts w:ascii="微软雅黑" w:eastAsia="微软雅黑" w:hAnsi="微软雅黑" w:cs="微软雅黑" w:hint="eastAsia"/>
          <w:b/>
          <w:kern w:val="0"/>
          <w:szCs w:val="21"/>
        </w:rPr>
        <w:t>。</w:t>
      </w:r>
    </w:p>
    <w:p w:rsidR="00861FA4" w:rsidRDefault="00D54146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6 安装</w:t>
      </w:r>
    </w:p>
    <w:p w:rsidR="00861FA4" w:rsidRDefault="00D54146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 暗装直体插座安装前应注意下列事项：</w:t>
      </w:r>
    </w:p>
    <w:p w:rsidR="00861FA4" w:rsidRDefault="00D54146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6.1.1 检查暗装直体插座，确认完好无损，操作部位动作灵活、可靠。</w:t>
      </w:r>
    </w:p>
    <w:p w:rsidR="00861FA4" w:rsidRDefault="00D54146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6.1.2 检查暗装直体插座的标志是否与所使用的正常工作条件相符合。</w:t>
      </w:r>
    </w:p>
    <w:p w:rsidR="00861FA4" w:rsidRDefault="00D54146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6.2 暗装直体插座安装时应注意接线端的标志。</w:t>
      </w:r>
    </w:p>
    <w:p w:rsidR="00861FA4" w:rsidRDefault="00D54146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6.3 接线螺丝规格：</w:t>
      </w:r>
    </w:p>
    <w:p w:rsidR="00861FA4" w:rsidRDefault="00D54146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6.3.1 暗装直体插座125A系列产品为十一字圆柱头螺钉M10，对应拧紧力矩为4N.m；</w:t>
      </w:r>
    </w:p>
    <w:p w:rsidR="00861FA4" w:rsidRDefault="00D54146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6.4 产品安装工艺、接线示意图：</w:t>
      </w:r>
    </w:p>
    <w:p w:rsidR="00861FA4" w:rsidRDefault="005F5D99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pict>
          <v:rect id="_x0000_s1028" style="position:absolute;margin-left:23.3pt;margin-top:4.05pt;width:491.65pt;height:270.75pt;z-index:251661312;mso-width-relative:page;mso-height-relative:page;v-text-anchor:middle" o:gfxdata="UEsDBAoAAAAAAIdO4kAAAAAAAAAAAAAAAAAEAAAAZHJzL1BLAwQUAAAACACHTuJAdXhn59YAAAAJ&#10;AQAADwAAAGRycy9kb3ducmV2LnhtbE2Py27CMBBF95X6D9ZU6q7YRCWQEAcJpFZdIfH4gCEekoh4&#10;HMUO0H59zapdjs7VvWeK1d124kqDbx1rmE4UCOLKmZZrDcfDx9sChA/IBjvHpOGbPKzK56cCc+Nu&#10;vKPrPtQilrDPUUMTQp9L6auGLPqJ64kjO7vBYojnUEsz4C2W204mSqXSYstxocGeNg1Vl/1oNdjt&#10;T2sO45y24ct9zs06s7vEaP36MlVLEIHu4S8MD/2oDmV0OrmRjRedhvc0jUkNWQLigVWSZSBOEcxm&#10;CmRZyP8flL9QSwMEFAAAAAgAh07iQJH2xsdcAgAAtAQAAA4AAABkcnMvZTJvRG9jLnhtbK1UzW4T&#10;MRC+I/EOlu90kzTpT9RNFTUqQqpopYI4O147a8n2mLGTTXkZJG48BI+DeA3G3u0PhUMPRJEz4xnP&#10;zzff5Ox87yzbKYwGfM3HByPOlJfQGL+p+ccPl29OOItJ+EZY8Krmdyry88XrV2ddmKsJtGAbhYyC&#10;+DjvQs3blMK8qqJslRPxAILyZNSATiRScVM1KDqK7mw1GY2Oqg6wCQhSxUi3q97Ih4j4koCgtZFq&#10;BXLrlE99VFRWJGoptiZEvijVaq1kutY6qsRszanTVE5KQvI6n9XiTMw3KEJr5FCCeEkJz3pywnhK&#10;+hBqJZJgWzR/hXJGIkTQ6UCCq/pGCiLUxXj0DJvbVgRVeiGoY3gAPf6/sPL97gaZaWp+zJkXjgb+&#10;6+v3nz++seOMTRfinFxuww0OWiQxN7rX6PIvtcD2Bc+7BzzVPjFJl0eT6eHpbMaZJNvk5HBE3xy1&#10;enweMKa3ChzLQs2RBlZwFLurmHrXe5eczcOlsZbuxdx61lGKwxmNUgoioiYCkOgCNRP9hjNhN8Rw&#10;mbBEjGBNk1/nxxE36wuLbCcyL8pnKOwPt5x6JWLb+xXT4GY9tZHR6fHI0hqaO8ISoSdZDPLS0Psr&#10;EdONQGIVFUp7l67p0BaoeBgkzlrAL/+6z/40bLJy1hFLqbPPW4GKM/vOEw1Ox9NppnVRprPjCSn4&#10;1LJ+avFbdwHU8Jg2PMgiZv9k70WN4D7Rei5zVjIJLyl3j+GgXKR+e2jBpVouixtROYh05W+DzMH7&#10;QS23CbQpM3xEZwCNyFxYMCxe3panevF6/L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eGfn&#10;1gAAAAkBAAAPAAAAAAAAAAEAIAAAACIAAABkcnMvZG93bnJldi54bWxQSwECFAAUAAAACACHTuJA&#10;kfbGx1wCAAC0BAAADgAAAAAAAAABACAAAAAlAQAAZHJzL2Uyb0RvYy54bWxQSwUGAAAAAAYABgBZ&#10;AQAA8wUAAAAA&#10;" filled="f" strokeweight=".5pt">
            <v:stroke joinstyle="round"/>
          </v:rect>
        </w:pict>
      </w:r>
      <w:r w:rsidR="00D5414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60960</wp:posOffset>
            </wp:positionV>
            <wp:extent cx="1524000" cy="1485900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146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156845</wp:posOffset>
            </wp:positionV>
            <wp:extent cx="1457325" cy="1440180"/>
            <wp:effectExtent l="19050" t="0" r="952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14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222885</wp:posOffset>
            </wp:positionV>
            <wp:extent cx="2476500" cy="1504950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FA4" w:rsidRDefault="00861FA4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="微软雅黑" w:eastAsia="微软雅黑" w:hAnsi="微软雅黑" w:cs="微软雅黑"/>
          <w:color w:val="FF0000"/>
          <w:kern w:val="0"/>
          <w:szCs w:val="21"/>
        </w:rPr>
      </w:pPr>
    </w:p>
    <w:p w:rsidR="00861FA4" w:rsidRDefault="005F5D99">
      <w:pPr>
        <w:tabs>
          <w:tab w:val="left" w:pos="854"/>
        </w:tabs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color w:val="FF0000"/>
          <w:kern w:val="0"/>
          <w:szCs w:val="21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52" type="#_x0000_t105" style="position:absolute;left:0;text-align:left;margin-left:251.05pt;margin-top:3.05pt;width:35.25pt;height:9.75pt;rotation:964789fd;flip:x;z-index:251667456;mso-width-relative:page;mso-height-relative:page"/>
        </w:pict>
      </w:r>
      <w:r w:rsidR="00D54146">
        <w:rPr>
          <w:rFonts w:ascii="微软雅黑" w:eastAsia="微软雅黑" w:hAnsi="微软雅黑" w:cs="微软雅黑"/>
          <w:szCs w:val="21"/>
        </w:rPr>
        <w:tab/>
      </w:r>
    </w:p>
    <w:p w:rsidR="00861FA4" w:rsidRDefault="005F5D99">
      <w:pPr>
        <w:autoSpaceDE w:val="0"/>
        <w:autoSpaceDN w:val="0"/>
        <w:adjustRightInd w:val="0"/>
        <w:spacing w:line="360" w:lineRule="auto"/>
        <w:ind w:leftChars="200" w:left="420" w:firstLineChars="200" w:firstLine="420"/>
        <w:jc w:val="left"/>
        <w:rPr>
          <w:rFonts w:asciiTheme="minorEastAsia" w:hAnsiTheme="minorEastAsia" w:cs="黑体"/>
          <w:kern w:val="0"/>
          <w:szCs w:val="21"/>
        </w:rPr>
      </w:pPr>
      <w:r>
        <w:rPr>
          <w:rFonts w:asciiTheme="minorEastAsia" w:hAnsiTheme="minorEastAsia" w:cs="黑体"/>
          <w:kern w:val="0"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8" type="#_x0000_t13" style="position:absolute;left:0;text-align:left;margin-left:160.3pt;margin-top:6.05pt;width:17.25pt;height:23.25pt;z-index:251664384;mso-width-relative:page;mso-height-relative:page"/>
        </w:pict>
      </w:r>
    </w:p>
    <w:p w:rsidR="00861FA4" w:rsidRDefault="00861FA4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61FA4" w:rsidRDefault="00861FA4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61FA4" w:rsidRDefault="00861FA4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61FA4" w:rsidRDefault="00D54146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Theme="minorEastAsia" w:hAnsiTheme="minorEastAsia" w:cs="黑体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64770</wp:posOffset>
            </wp:positionV>
            <wp:extent cx="1637665" cy="1790700"/>
            <wp:effectExtent l="19050" t="0" r="635" b="0"/>
            <wp:wrapNone/>
            <wp:docPr id="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D99">
        <w:rPr>
          <w:rFonts w:asciiTheme="minorEastAsia" w:hAnsiTheme="minorEastAsia" w:cs="黑体"/>
          <w:kern w:val="0"/>
          <w:szCs w:val="21"/>
        </w:rPr>
        <w:pict>
          <v:shape id="_x0000_s1049" type="#_x0000_t13" style="position:absolute;margin-left:230.8pt;margin-top:-3.15pt;width:17.25pt;height:23.25pt;rotation:90;z-index:251665408;mso-position-horizontal-relative:text;mso-position-vertical-relative:text;mso-width-relative:page;mso-height-relative:page"/>
        </w:pict>
      </w:r>
    </w:p>
    <w:p w:rsidR="00861FA4" w:rsidRDefault="00D54146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b/>
          <w:noProof/>
          <w:kern w:val="0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52070</wp:posOffset>
            </wp:positionV>
            <wp:extent cx="1725930" cy="1704975"/>
            <wp:effectExtent l="19050" t="0" r="762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FA4" w:rsidRDefault="00861FA4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61FA4" w:rsidRDefault="005F5D99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color w:val="FF0000"/>
          <w:kern w:val="0"/>
          <w:szCs w:val="21"/>
        </w:rPr>
        <w:pict>
          <v:shape id="_x0000_s1053" type="#_x0000_t105" style="position:absolute;margin-left:104.05pt;margin-top:13.35pt;width:36pt;height:9.75pt;rotation:-1415092fd;z-index:251668480;mso-width-relative:page;mso-height-relative:page"/>
        </w:pict>
      </w:r>
    </w:p>
    <w:p w:rsidR="00861FA4" w:rsidRDefault="005F5D99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b/>
          <w:kern w:val="0"/>
          <w:szCs w:val="21"/>
        </w:rPr>
        <w:pict>
          <v:shape id="_x0000_s1050" type="#_x0000_t13" style="position:absolute;margin-left:160.3pt;margin-top:7.1pt;width:17.25pt;height:23.25pt;rotation:180;z-index:251666432;mso-width-relative:page;mso-height-relative:page"/>
        </w:pict>
      </w:r>
    </w:p>
    <w:p w:rsidR="00861FA4" w:rsidRDefault="00861FA4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61FA4" w:rsidRDefault="00861FA4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61FA4" w:rsidRDefault="00861FA4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61FA4" w:rsidRDefault="00861FA4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61FA4" w:rsidRDefault="00861FA4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61FA4" w:rsidRDefault="00D54146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7使用与维护</w:t>
      </w:r>
    </w:p>
    <w:p w:rsidR="00861FA4" w:rsidRDefault="00D54146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7.1 确保产品在运输和保管中，通风干燥保存。</w:t>
      </w:r>
    </w:p>
    <w:p w:rsidR="00861FA4" w:rsidRDefault="00D54146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eastAsia="微软雅黑" w:hAnsi="微软雅黑" w:cs="微软雅黑"/>
          <w:b/>
          <w:bCs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Cs w:val="21"/>
        </w:rPr>
        <w:t>8、发货与包装</w:t>
      </w:r>
    </w:p>
    <w:p w:rsidR="00861FA4" w:rsidRDefault="00D54146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8.1 产品发货便捷。包装完整、防摔、防破损、防潮。</w:t>
      </w:r>
    </w:p>
    <w:p w:rsidR="00861FA4" w:rsidRDefault="00861FA4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宋体"/>
          <w:kern w:val="0"/>
          <w:szCs w:val="21"/>
        </w:rPr>
      </w:pPr>
    </w:p>
    <w:sectPr w:rsidR="00861FA4">
      <w:pgSz w:w="12240" w:h="15840"/>
      <w:pgMar w:top="1134" w:right="964" w:bottom="1134" w:left="964" w:header="397" w:footer="39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D99" w:rsidRDefault="005F5D99">
      <w:r>
        <w:separator/>
      </w:r>
    </w:p>
  </w:endnote>
  <w:endnote w:type="continuationSeparator" w:id="0">
    <w:p w:rsidR="005F5D99" w:rsidRDefault="005F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A4" w:rsidRDefault="005F5D99">
    <w:pPr>
      <w:pStyle w:val="a5"/>
      <w:rPr>
        <w:rFonts w:ascii="微软雅黑" w:eastAsia="微软雅黑" w:hAnsi="微软雅黑" w:cs="微软雅黑"/>
        <w:b/>
        <w:bCs/>
        <w:color w:val="FF0000"/>
        <w:sz w:val="32"/>
        <w:szCs w:val="32"/>
      </w:rPr>
    </w:pPr>
    <w:r>
      <w:rPr>
        <w:rFonts w:ascii="微软雅黑" w:eastAsia="微软雅黑" w:hAnsi="微软雅黑" w:cs="微软雅黑"/>
        <w:b/>
        <w:bCs/>
        <w:sz w:val="32"/>
        <w:szCs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4" type="#_x0000_t202" style="position:absolute;margin-left:447.95pt;margin-top:6.05pt;width:67.65pt;height:13.4pt;z-index:251662336;mso-wrap-style:non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 filled="f" stroked="f" strokeweight=".5pt">
          <v:textbox style="mso-fit-shape-to-text:t" inset="0,0,0,0">
            <w:txbxContent>
              <w:p w:rsidR="00861FA4" w:rsidRDefault="00D54146">
                <w:pPr>
                  <w:pStyle w:val="a7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44957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D44957">
                    <w:rPr>
                      <w:noProof/>
                    </w:rPr>
                    <w:t>3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  <w:r>
      <w:rPr>
        <w:rFonts w:ascii="微软雅黑" w:eastAsia="微软雅黑" w:hAnsi="微软雅黑" w:cs="微软雅黑"/>
        <w:b/>
        <w:bCs/>
        <w:sz w:val="32"/>
        <w:szCs w:val="15"/>
      </w:rPr>
      <w:pict>
        <v:line id="_x0000_s2051" style="position:absolute;z-index:251661312;mso-width-relative:page;mso-height-relative:page" from=".5pt,-3.2pt" to="509.35pt,-3.2pt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4vWBKeUBAACmAwAADgAAAGRycy9lMm9Eb2MueG1srVNLjhMx&#10;EN0jcQfLe9KdTBJNWnFmMdGwQRAJOIDjtrst+SeXJ51cggsgsYMVS/bchuEYlJ1mBobNLOiFu+x6&#10;fuX3XF5fHa0hBxlBe8fodFJTIp3wrXYdo+/f3by4pAQSdy033klGTxLo1eb5s/UQGjnzvTetjARJ&#10;HDRDYLRPKTRVBaKXlsPEB+kwqXy0POE0dlUb+YDs1lSzul5Wg49tiF5IAFzdnpN0ZIxPIfRKaSG3&#10;Xtxa6dKZNUrDE0qCXgegm3JapaRIb5QCmYhhFJWmMmIRjPd5rDZr3nSRh16L8Qj8KUd4pMly7bDo&#10;PdWWJ05uo/6HymoRPXiVJsLb6iykOIIqpvUjb972PMiiBa2GcG86/D9a8fqwi0S3jC4ocdzihd99&#10;/Pbjw+ef3z/hePf1C1lkk4YADWKv3S6OMwi7mBUfVbT5j1rIkdHl9HK+QndPjK7mF8tpPXosj4mI&#10;nJ8vZxcrLCYQUXLVA0eIkF5Kb0kOGDXaZfm84YdXkLAuQn9D8rLzN9qYcoXGkYHR2WKO9Yjg2JcK&#10;+wFDG1AbuI4SbjpseJFioQRvdJu3ZyKI3f7aRHLguU3Kl0Vjub9gufaWQ3/GldQIMw7R2aOzKzna&#10;+/ZUzCrreH2Fb2y13B9/zsvuh+e1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/6JZ1QAAAAgB&#10;AAAPAAAAAAAAAAEAIAAAACIAAABkcnMvZG93bnJldi54bWxQSwECFAAUAAAACACHTuJA4vWBKeUB&#10;AACmAwAADgAAAAAAAAABACAAAAAkAQAAZHJzL2Uyb0RvYy54bWxQSwUGAAAAAAYABgBZAQAAewUA&#10;AAAA&#10;" strokeweight="2pt"/>
      </w:pict>
    </w:r>
    <w:r w:rsidR="00D54146">
      <w:rPr>
        <w:rFonts w:ascii="微软雅黑" w:eastAsia="微软雅黑" w:hAnsi="微软雅黑" w:cs="微软雅黑" w:hint="eastAsia"/>
        <w:b/>
        <w:bCs/>
        <w:color w:val="FF0000"/>
        <w:sz w:val="32"/>
        <w:szCs w:val="32"/>
      </w:rPr>
      <w:t xml:space="preserve"> 防水电气领航者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D99" w:rsidRDefault="005F5D99">
      <w:r>
        <w:separator/>
      </w:r>
    </w:p>
  </w:footnote>
  <w:footnote w:type="continuationSeparator" w:id="0">
    <w:p w:rsidR="005F5D99" w:rsidRDefault="005F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A4" w:rsidRDefault="00D54146">
    <w:pPr>
      <w:pStyle w:val="a7"/>
      <w:tabs>
        <w:tab w:val="clear" w:pos="4153"/>
        <w:tab w:val="clear" w:pos="8306"/>
        <w:tab w:val="left" w:pos="7736"/>
      </w:tabs>
      <w:jc w:val="left"/>
    </w:pPr>
    <w:r>
      <w:rPr>
        <w:noProof/>
      </w:rP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2B52"/>
    <w:rsid w:val="00034A13"/>
    <w:rsid w:val="00045152"/>
    <w:rsid w:val="000466E8"/>
    <w:rsid w:val="0005423B"/>
    <w:rsid w:val="0007178E"/>
    <w:rsid w:val="00082051"/>
    <w:rsid w:val="00086944"/>
    <w:rsid w:val="000934AC"/>
    <w:rsid w:val="00097C34"/>
    <w:rsid w:val="000A456E"/>
    <w:rsid w:val="000A4D25"/>
    <w:rsid w:val="000D2D6B"/>
    <w:rsid w:val="000E3C00"/>
    <w:rsid w:val="000E6D3E"/>
    <w:rsid w:val="000F053B"/>
    <w:rsid w:val="000F285C"/>
    <w:rsid w:val="00112263"/>
    <w:rsid w:val="00134C01"/>
    <w:rsid w:val="001350B3"/>
    <w:rsid w:val="00136031"/>
    <w:rsid w:val="001670E5"/>
    <w:rsid w:val="001772EA"/>
    <w:rsid w:val="00180D25"/>
    <w:rsid w:val="001B5C5F"/>
    <w:rsid w:val="001D6FF8"/>
    <w:rsid w:val="001D72D9"/>
    <w:rsid w:val="001E0815"/>
    <w:rsid w:val="001F48D9"/>
    <w:rsid w:val="00211345"/>
    <w:rsid w:val="0021203F"/>
    <w:rsid w:val="002278AE"/>
    <w:rsid w:val="00227D05"/>
    <w:rsid w:val="00243726"/>
    <w:rsid w:val="00254B30"/>
    <w:rsid w:val="002635E2"/>
    <w:rsid w:val="00266E8B"/>
    <w:rsid w:val="002735D1"/>
    <w:rsid w:val="00286040"/>
    <w:rsid w:val="00290086"/>
    <w:rsid w:val="00291F7B"/>
    <w:rsid w:val="00296923"/>
    <w:rsid w:val="002A0C19"/>
    <w:rsid w:val="002B3BF2"/>
    <w:rsid w:val="002C5157"/>
    <w:rsid w:val="002D221E"/>
    <w:rsid w:val="002D6516"/>
    <w:rsid w:val="002F2560"/>
    <w:rsid w:val="002F4B29"/>
    <w:rsid w:val="00322BE8"/>
    <w:rsid w:val="00345E9C"/>
    <w:rsid w:val="003526A3"/>
    <w:rsid w:val="00352B3B"/>
    <w:rsid w:val="003549DD"/>
    <w:rsid w:val="00357C8D"/>
    <w:rsid w:val="00377958"/>
    <w:rsid w:val="003846CF"/>
    <w:rsid w:val="003B376A"/>
    <w:rsid w:val="003C0A88"/>
    <w:rsid w:val="003D315F"/>
    <w:rsid w:val="003E521E"/>
    <w:rsid w:val="003F5F2A"/>
    <w:rsid w:val="00416693"/>
    <w:rsid w:val="004228AC"/>
    <w:rsid w:val="00425892"/>
    <w:rsid w:val="00445D01"/>
    <w:rsid w:val="00454AA0"/>
    <w:rsid w:val="00471A15"/>
    <w:rsid w:val="004A50D4"/>
    <w:rsid w:val="004C1082"/>
    <w:rsid w:val="004C68DE"/>
    <w:rsid w:val="004D2C8A"/>
    <w:rsid w:val="004D68D7"/>
    <w:rsid w:val="004E13BF"/>
    <w:rsid w:val="004F2FEF"/>
    <w:rsid w:val="004F4FF7"/>
    <w:rsid w:val="004F7958"/>
    <w:rsid w:val="00515D26"/>
    <w:rsid w:val="005319D6"/>
    <w:rsid w:val="00532D49"/>
    <w:rsid w:val="0053330C"/>
    <w:rsid w:val="00557137"/>
    <w:rsid w:val="0057416C"/>
    <w:rsid w:val="0058375A"/>
    <w:rsid w:val="00585D62"/>
    <w:rsid w:val="00593490"/>
    <w:rsid w:val="005A7930"/>
    <w:rsid w:val="005C31E8"/>
    <w:rsid w:val="005D6B1D"/>
    <w:rsid w:val="005E4886"/>
    <w:rsid w:val="005E5BC8"/>
    <w:rsid w:val="005F5D99"/>
    <w:rsid w:val="005F7BCA"/>
    <w:rsid w:val="0061007C"/>
    <w:rsid w:val="00612F71"/>
    <w:rsid w:val="00622271"/>
    <w:rsid w:val="00634D90"/>
    <w:rsid w:val="006408AE"/>
    <w:rsid w:val="006425CF"/>
    <w:rsid w:val="00663306"/>
    <w:rsid w:val="00666C21"/>
    <w:rsid w:val="00673159"/>
    <w:rsid w:val="00674914"/>
    <w:rsid w:val="006A1860"/>
    <w:rsid w:val="006C7F9E"/>
    <w:rsid w:val="006D4A36"/>
    <w:rsid w:val="00735260"/>
    <w:rsid w:val="0074333C"/>
    <w:rsid w:val="007506B3"/>
    <w:rsid w:val="00755269"/>
    <w:rsid w:val="00773940"/>
    <w:rsid w:val="00775B74"/>
    <w:rsid w:val="00797670"/>
    <w:rsid w:val="007A6B71"/>
    <w:rsid w:val="007F50AB"/>
    <w:rsid w:val="00816FAB"/>
    <w:rsid w:val="00825797"/>
    <w:rsid w:val="0083491E"/>
    <w:rsid w:val="008466D5"/>
    <w:rsid w:val="00861FA4"/>
    <w:rsid w:val="00875D90"/>
    <w:rsid w:val="008824A6"/>
    <w:rsid w:val="00885E7A"/>
    <w:rsid w:val="008863EB"/>
    <w:rsid w:val="008B667C"/>
    <w:rsid w:val="008B6999"/>
    <w:rsid w:val="008C286A"/>
    <w:rsid w:val="008D4B47"/>
    <w:rsid w:val="008D7330"/>
    <w:rsid w:val="008D7FF8"/>
    <w:rsid w:val="008E28A1"/>
    <w:rsid w:val="008F4139"/>
    <w:rsid w:val="008F7A6C"/>
    <w:rsid w:val="0090089A"/>
    <w:rsid w:val="009045E3"/>
    <w:rsid w:val="009047D4"/>
    <w:rsid w:val="00917852"/>
    <w:rsid w:val="00940565"/>
    <w:rsid w:val="00954CC9"/>
    <w:rsid w:val="00971879"/>
    <w:rsid w:val="009761DA"/>
    <w:rsid w:val="009A54F7"/>
    <w:rsid w:val="009A7EA2"/>
    <w:rsid w:val="009B06BB"/>
    <w:rsid w:val="009B2112"/>
    <w:rsid w:val="009D1769"/>
    <w:rsid w:val="009D492D"/>
    <w:rsid w:val="009D7EEE"/>
    <w:rsid w:val="009F039C"/>
    <w:rsid w:val="00A10FC4"/>
    <w:rsid w:val="00A11AE4"/>
    <w:rsid w:val="00A122DB"/>
    <w:rsid w:val="00A15863"/>
    <w:rsid w:val="00A21308"/>
    <w:rsid w:val="00A27B33"/>
    <w:rsid w:val="00A422E1"/>
    <w:rsid w:val="00A5147C"/>
    <w:rsid w:val="00A5315B"/>
    <w:rsid w:val="00A67105"/>
    <w:rsid w:val="00A80649"/>
    <w:rsid w:val="00A8154A"/>
    <w:rsid w:val="00A82EDB"/>
    <w:rsid w:val="00A83D54"/>
    <w:rsid w:val="00A926E1"/>
    <w:rsid w:val="00A95B6C"/>
    <w:rsid w:val="00AA5D40"/>
    <w:rsid w:val="00AB4D35"/>
    <w:rsid w:val="00AC1475"/>
    <w:rsid w:val="00AD5584"/>
    <w:rsid w:val="00AE3A3F"/>
    <w:rsid w:val="00AF2C36"/>
    <w:rsid w:val="00AF62DB"/>
    <w:rsid w:val="00B15E13"/>
    <w:rsid w:val="00B20D1A"/>
    <w:rsid w:val="00B244A7"/>
    <w:rsid w:val="00B4469C"/>
    <w:rsid w:val="00B56BD9"/>
    <w:rsid w:val="00B66A42"/>
    <w:rsid w:val="00B71D0B"/>
    <w:rsid w:val="00BC13E8"/>
    <w:rsid w:val="00BC7FDF"/>
    <w:rsid w:val="00BD0667"/>
    <w:rsid w:val="00BE1E0B"/>
    <w:rsid w:val="00BE23F9"/>
    <w:rsid w:val="00BE4493"/>
    <w:rsid w:val="00BE5899"/>
    <w:rsid w:val="00C12E7D"/>
    <w:rsid w:val="00C202F6"/>
    <w:rsid w:val="00C21235"/>
    <w:rsid w:val="00C276B1"/>
    <w:rsid w:val="00C30909"/>
    <w:rsid w:val="00C435B2"/>
    <w:rsid w:val="00C51812"/>
    <w:rsid w:val="00C52EFB"/>
    <w:rsid w:val="00C64E8F"/>
    <w:rsid w:val="00C661D9"/>
    <w:rsid w:val="00C9177D"/>
    <w:rsid w:val="00C96750"/>
    <w:rsid w:val="00C97AD6"/>
    <w:rsid w:val="00CB27FD"/>
    <w:rsid w:val="00CB5A10"/>
    <w:rsid w:val="00CC2170"/>
    <w:rsid w:val="00CC28AA"/>
    <w:rsid w:val="00CE4B8D"/>
    <w:rsid w:val="00D14273"/>
    <w:rsid w:val="00D30F1F"/>
    <w:rsid w:val="00D44957"/>
    <w:rsid w:val="00D461BB"/>
    <w:rsid w:val="00D54146"/>
    <w:rsid w:val="00D656B7"/>
    <w:rsid w:val="00D75CEE"/>
    <w:rsid w:val="00D84F78"/>
    <w:rsid w:val="00D94C8B"/>
    <w:rsid w:val="00DA119D"/>
    <w:rsid w:val="00DA17E1"/>
    <w:rsid w:val="00DB3009"/>
    <w:rsid w:val="00DC109D"/>
    <w:rsid w:val="00DD36B4"/>
    <w:rsid w:val="00E10321"/>
    <w:rsid w:val="00E10ADB"/>
    <w:rsid w:val="00E17CB9"/>
    <w:rsid w:val="00E31081"/>
    <w:rsid w:val="00E31F3E"/>
    <w:rsid w:val="00E32D2B"/>
    <w:rsid w:val="00E339E0"/>
    <w:rsid w:val="00E33D1A"/>
    <w:rsid w:val="00E35D50"/>
    <w:rsid w:val="00E41B1B"/>
    <w:rsid w:val="00E42440"/>
    <w:rsid w:val="00E5040A"/>
    <w:rsid w:val="00E51579"/>
    <w:rsid w:val="00E5670B"/>
    <w:rsid w:val="00E65899"/>
    <w:rsid w:val="00E87092"/>
    <w:rsid w:val="00EB3D28"/>
    <w:rsid w:val="00EB6F0E"/>
    <w:rsid w:val="00ED3694"/>
    <w:rsid w:val="00EF2929"/>
    <w:rsid w:val="00F06F6F"/>
    <w:rsid w:val="00F12170"/>
    <w:rsid w:val="00F232C7"/>
    <w:rsid w:val="00F53708"/>
    <w:rsid w:val="00F64EA6"/>
    <w:rsid w:val="00F822E0"/>
    <w:rsid w:val="00F857A9"/>
    <w:rsid w:val="00F949EC"/>
    <w:rsid w:val="00FB4E71"/>
    <w:rsid w:val="00FC0F1A"/>
    <w:rsid w:val="00FC3D9F"/>
    <w:rsid w:val="00FF085F"/>
    <w:rsid w:val="0204567E"/>
    <w:rsid w:val="020967F0"/>
    <w:rsid w:val="02557C87"/>
    <w:rsid w:val="026A4C19"/>
    <w:rsid w:val="02BB4F8D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633415"/>
    <w:rsid w:val="0B8415DD"/>
    <w:rsid w:val="0C22507E"/>
    <w:rsid w:val="0C3E55C0"/>
    <w:rsid w:val="0C6C00A7"/>
    <w:rsid w:val="0C8E44C1"/>
    <w:rsid w:val="0CE73BD2"/>
    <w:rsid w:val="0D295F98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AA78D9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497097"/>
    <w:rsid w:val="285E12CD"/>
    <w:rsid w:val="287265E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8B0409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2079F"/>
    <w:rsid w:val="32270449"/>
    <w:rsid w:val="32292413"/>
    <w:rsid w:val="323D7C6C"/>
    <w:rsid w:val="324C6101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963664"/>
    <w:rsid w:val="349F158C"/>
    <w:rsid w:val="34B14EA3"/>
    <w:rsid w:val="363870C8"/>
    <w:rsid w:val="36527A5E"/>
    <w:rsid w:val="366D6646"/>
    <w:rsid w:val="36956196"/>
    <w:rsid w:val="36D44917"/>
    <w:rsid w:val="370E7E29"/>
    <w:rsid w:val="37180CA8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AA48DB"/>
    <w:rsid w:val="3ED25BE0"/>
    <w:rsid w:val="3EE17BD1"/>
    <w:rsid w:val="3EEC6CA2"/>
    <w:rsid w:val="3FB92FF2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C15710C"/>
    <w:rsid w:val="4C1C493F"/>
    <w:rsid w:val="4C52210E"/>
    <w:rsid w:val="4CB15087"/>
    <w:rsid w:val="4D302450"/>
    <w:rsid w:val="4D537E3D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901457"/>
    <w:rsid w:val="509C1BAA"/>
    <w:rsid w:val="50D43A3A"/>
    <w:rsid w:val="51962A9D"/>
    <w:rsid w:val="5237602E"/>
    <w:rsid w:val="523F1387"/>
    <w:rsid w:val="52927709"/>
    <w:rsid w:val="52FD1026"/>
    <w:rsid w:val="532760A3"/>
    <w:rsid w:val="53360094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9860A7"/>
    <w:rsid w:val="5EA04F5B"/>
    <w:rsid w:val="5ED21D26"/>
    <w:rsid w:val="5FB011CE"/>
    <w:rsid w:val="60AE7E03"/>
    <w:rsid w:val="610C68D8"/>
    <w:rsid w:val="615E35D8"/>
    <w:rsid w:val="618D2692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AB51F7"/>
    <w:rsid w:val="6CC30793"/>
    <w:rsid w:val="6D3276C6"/>
    <w:rsid w:val="6D745F31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E44282"/>
    <w:rsid w:val="7C1E3C37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  <w14:docId w14:val="503F253B"/>
  <w15:docId w15:val="{878BB668-268A-4C40-82A6-25CB76CF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ac">
    <w:name w:val="分类号"/>
    <w:basedOn w:val="a"/>
    <w:qFormat/>
    <w:rPr>
      <w:rFonts w:ascii="仿宋_GB2312" w:eastAsia="仿宋_GB2312" w:hAnsi="Times New Roman" w:cs="Times New Roman"/>
      <w:sz w:val="28"/>
      <w:szCs w:val="28"/>
    </w:rPr>
  </w:style>
  <w:style w:type="paragraph" w:customStyle="1" w:styleId="ad">
    <w:name w:val="封面日期"/>
    <w:basedOn w:val="a"/>
    <w:qFormat/>
    <w:pPr>
      <w:jc w:val="center"/>
    </w:pPr>
    <w:rPr>
      <w:rFonts w:ascii="黑体" w:eastAsia="黑体" w:hAnsi="Times New Roman" w:cs="Times New Roman"/>
      <w:sz w:val="32"/>
      <w:szCs w:val="32"/>
    </w:rPr>
  </w:style>
  <w:style w:type="paragraph" w:customStyle="1" w:styleId="ae">
    <w:name w:val="论文标题"/>
    <w:basedOn w:val="a"/>
    <w:pPr>
      <w:jc w:val="center"/>
    </w:pPr>
    <w:rPr>
      <w:rFonts w:ascii="Times New Roman" w:eastAsia="楷体_GB2312" w:hAnsi="Times New Roman" w:cs="Times New Roman"/>
      <w:b/>
      <w:kern w:val="36"/>
      <w:sz w:val="52"/>
      <w:szCs w:val="52"/>
    </w:rPr>
  </w:style>
  <w:style w:type="paragraph" w:customStyle="1" w:styleId="af">
    <w:name w:val="硕士学位论文"/>
    <w:basedOn w:val="a"/>
    <w:qFormat/>
    <w:pPr>
      <w:spacing w:before="240"/>
      <w:jc w:val="center"/>
    </w:pPr>
    <w:rPr>
      <w:rFonts w:ascii="Times New Roman" w:eastAsia="宋体" w:hAnsi="Times New Roman" w:cs="Times New Roman"/>
      <w:sz w:val="44"/>
      <w:szCs w:val="44"/>
    </w:rPr>
  </w:style>
  <w:style w:type="paragraph" w:customStyle="1" w:styleId="af0">
    <w:name w:val="研究生姓名"/>
    <w:basedOn w:val="a"/>
    <w:qFormat/>
    <w:pPr>
      <w:ind w:firstLineChars="700" w:firstLine="70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aa">
    <w:name w:val="标题 字符"/>
    <w:basedOn w:val="a0"/>
    <w:link w:val="a9"/>
    <w:uiPriority w:val="10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7"/>
    <customShpInfo spid="_x0000_s2080"/>
    <customShpInfo spid="_x0000_s2052"/>
    <customShpInfo spid="_x0000_s2076"/>
    <customShpInfo spid="_x0000_s2072"/>
    <customShpInfo spid="_x0000_s2073"/>
    <customShpInfo spid="_x0000_s2077"/>
    <customShpInfo spid="_x0000_s2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AE9FEF-98EC-4F75-AABF-9C081DEC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54</cp:revision>
  <cp:lastPrinted>2025-02-19T07:12:00Z</cp:lastPrinted>
  <dcterms:created xsi:type="dcterms:W3CDTF">2024-10-22T08:02:00Z</dcterms:created>
  <dcterms:modified xsi:type="dcterms:W3CDTF">2025-06-26T03:19:00Z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54569EF0FC7A42CC8465AEF324144827_13</vt:lpwstr>
  </property>
  <property fmtid="{D5CDD505-2E9C-101B-9397-08002B2CF9AE}" pid="4" name="KSOTemplateDocerSaveRecord">
    <vt:lpwstr>eyJoZGlkIjoiZjc3NTcxODUyYWM4NWFjYjVlYTYxYzM5ZmY5YmUzMWMiLCJ1c2VySWQiOiIyNzkzNDkxNzEifQ==</vt:lpwstr>
  </property>
</Properties>
</file>